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F02" w:rsidRPr="00284B9C" w:rsidRDefault="00C76F02" w:rsidP="00C76F02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СОВЕТ  ДЕПУТАТОВ</w:t>
      </w:r>
    </w:p>
    <w:p w:rsidR="00C76F02" w:rsidRPr="00284B9C" w:rsidRDefault="00C76F02" w:rsidP="00C76F02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C76F02" w:rsidRPr="00284B9C" w:rsidRDefault="00C76F02" w:rsidP="00C76F02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C76F02" w:rsidRPr="00284B9C" w:rsidRDefault="00C76F02" w:rsidP="00C76F02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C76F02" w:rsidRPr="00DD103C" w:rsidRDefault="00C76F02" w:rsidP="00C76F02">
      <w:pPr>
        <w:pStyle w:val="2"/>
        <w:spacing w:after="0"/>
        <w:contextualSpacing/>
        <w:jc w:val="center"/>
        <w:rPr>
          <w:rFonts w:ascii="Times New Roman" w:hAnsi="Times New Roman"/>
          <w:i w:val="0"/>
          <w:sz w:val="32"/>
          <w:szCs w:val="32"/>
        </w:rPr>
      </w:pPr>
      <w:r w:rsidRPr="00DD103C">
        <w:rPr>
          <w:rFonts w:ascii="Times New Roman" w:hAnsi="Times New Roman"/>
          <w:i w:val="0"/>
          <w:sz w:val="32"/>
          <w:szCs w:val="32"/>
        </w:rPr>
        <w:t>РЕШЕНИЕ</w:t>
      </w:r>
    </w:p>
    <w:p w:rsidR="00C76F02" w:rsidRPr="00DD103C" w:rsidRDefault="00C76F02" w:rsidP="00C76F02">
      <w:pPr>
        <w:spacing w:after="120"/>
        <w:jc w:val="center"/>
        <w:rPr>
          <w:b/>
          <w:sz w:val="32"/>
          <w:szCs w:val="32"/>
        </w:rPr>
      </w:pPr>
    </w:p>
    <w:p w:rsidR="00BF32B9" w:rsidRDefault="00C76F02" w:rsidP="00BF32B9">
      <w:pPr>
        <w:rPr>
          <w:color w:val="000000"/>
          <w:sz w:val="28"/>
          <w:szCs w:val="28"/>
        </w:rPr>
      </w:pPr>
      <w:proofErr w:type="gramStart"/>
      <w:r w:rsidRPr="00284B9C">
        <w:rPr>
          <w:color w:val="000000"/>
          <w:sz w:val="28"/>
          <w:szCs w:val="28"/>
        </w:rPr>
        <w:t xml:space="preserve">от  </w:t>
      </w:r>
      <w:r w:rsidR="008E5ABA">
        <w:rPr>
          <w:color w:val="000000"/>
          <w:sz w:val="28"/>
          <w:szCs w:val="28"/>
        </w:rPr>
        <w:t>00.00.2019</w:t>
      </w:r>
      <w:r>
        <w:rPr>
          <w:color w:val="000000"/>
          <w:sz w:val="28"/>
          <w:szCs w:val="28"/>
        </w:rPr>
        <w:t>г.</w:t>
      </w:r>
      <w:proofErr w:type="gramEnd"/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="000D4D7A">
        <w:rPr>
          <w:color w:val="000000"/>
          <w:sz w:val="28"/>
          <w:szCs w:val="28"/>
        </w:rPr>
        <w:t xml:space="preserve">                                </w:t>
      </w:r>
      <w:r w:rsidRPr="00284B9C">
        <w:rPr>
          <w:color w:val="000000"/>
          <w:sz w:val="28"/>
          <w:szCs w:val="28"/>
        </w:rPr>
        <w:t>№</w:t>
      </w:r>
      <w:r w:rsidR="003B32A2">
        <w:rPr>
          <w:color w:val="000000"/>
          <w:sz w:val="28"/>
          <w:szCs w:val="28"/>
        </w:rPr>
        <w:t xml:space="preserve"> </w:t>
      </w:r>
      <w:r w:rsidR="008E5ABA">
        <w:rPr>
          <w:color w:val="000000"/>
          <w:sz w:val="28"/>
          <w:szCs w:val="28"/>
        </w:rPr>
        <w:t>____</w:t>
      </w:r>
    </w:p>
    <w:p w:rsidR="00C76F02" w:rsidRDefault="00C76F02" w:rsidP="00BF32B9">
      <w:pPr>
        <w:rPr>
          <w:color w:val="000000"/>
          <w:sz w:val="28"/>
          <w:szCs w:val="28"/>
        </w:rPr>
      </w:pPr>
      <w:proofErr w:type="spellStart"/>
      <w:r w:rsidRPr="00284B9C">
        <w:rPr>
          <w:color w:val="000000"/>
          <w:sz w:val="28"/>
          <w:szCs w:val="28"/>
        </w:rPr>
        <w:t>пгт</w:t>
      </w:r>
      <w:proofErr w:type="spellEnd"/>
      <w:r w:rsidRPr="00284B9C">
        <w:rPr>
          <w:color w:val="000000"/>
          <w:sz w:val="28"/>
          <w:szCs w:val="28"/>
        </w:rPr>
        <w:t xml:space="preserve">. </w:t>
      </w:r>
      <w:proofErr w:type="spellStart"/>
      <w:r w:rsidRPr="00284B9C">
        <w:rPr>
          <w:color w:val="000000"/>
          <w:sz w:val="28"/>
          <w:szCs w:val="28"/>
        </w:rPr>
        <w:t>Игрим</w:t>
      </w:r>
      <w:proofErr w:type="spellEnd"/>
    </w:p>
    <w:p w:rsidR="003E40D7" w:rsidRPr="00284B9C" w:rsidRDefault="003E40D7" w:rsidP="00BF32B9">
      <w:pPr>
        <w:rPr>
          <w:color w:val="000000"/>
          <w:sz w:val="28"/>
          <w:szCs w:val="28"/>
        </w:rPr>
      </w:pPr>
    </w:p>
    <w:p w:rsidR="00C76F02" w:rsidRPr="00BF32B9" w:rsidRDefault="00BF32B9" w:rsidP="00895286">
      <w:pPr>
        <w:ind w:right="5386"/>
        <w:jc w:val="both"/>
        <w:rPr>
          <w:sz w:val="28"/>
          <w:szCs w:val="28"/>
        </w:rPr>
      </w:pPr>
      <w:r w:rsidRPr="00BF32B9">
        <w:rPr>
          <w:sz w:val="28"/>
          <w:szCs w:val="28"/>
        </w:rPr>
        <w:t>О внесении изменений в решение от 13.05.2013 № 262 «</w:t>
      </w:r>
      <w:r w:rsidR="00C76F02" w:rsidRPr="00BF32B9">
        <w:rPr>
          <w:sz w:val="28"/>
          <w:szCs w:val="28"/>
        </w:rPr>
        <w:t>Об утверждении Порядка</w:t>
      </w:r>
      <w:r w:rsidR="00895286">
        <w:rPr>
          <w:sz w:val="28"/>
          <w:szCs w:val="28"/>
        </w:rPr>
        <w:t xml:space="preserve"> предоставления </w:t>
      </w:r>
      <w:r w:rsidR="00C76F02" w:rsidRPr="00BF32B9">
        <w:rPr>
          <w:sz w:val="28"/>
          <w:szCs w:val="28"/>
        </w:rPr>
        <w:t>муниципальных гарантий</w:t>
      </w:r>
      <w:r w:rsidR="00895286">
        <w:rPr>
          <w:sz w:val="28"/>
          <w:szCs w:val="28"/>
        </w:rPr>
        <w:t xml:space="preserve"> </w:t>
      </w:r>
      <w:r w:rsidR="00C76F02" w:rsidRPr="00BF32B9">
        <w:rPr>
          <w:sz w:val="28"/>
          <w:szCs w:val="28"/>
        </w:rPr>
        <w:t xml:space="preserve">городского поселения </w:t>
      </w:r>
      <w:proofErr w:type="spellStart"/>
      <w:r w:rsidR="00C76F02" w:rsidRPr="00BF32B9">
        <w:rPr>
          <w:sz w:val="28"/>
          <w:szCs w:val="28"/>
        </w:rPr>
        <w:t>Игрим</w:t>
      </w:r>
      <w:proofErr w:type="spellEnd"/>
      <w:r w:rsidRPr="00BF32B9">
        <w:rPr>
          <w:sz w:val="28"/>
          <w:szCs w:val="28"/>
        </w:rPr>
        <w:t>»</w:t>
      </w:r>
      <w:r w:rsidR="008E5ABA">
        <w:rPr>
          <w:sz w:val="28"/>
          <w:szCs w:val="28"/>
        </w:rPr>
        <w:t xml:space="preserve"> (с изменениями, внесенными решением от 22.12.2016 №267)</w:t>
      </w:r>
    </w:p>
    <w:p w:rsidR="00C76F02" w:rsidRPr="00BF32B9" w:rsidRDefault="00C76F02" w:rsidP="00BF32B9">
      <w:pPr>
        <w:ind w:right="5669"/>
        <w:jc w:val="both"/>
        <w:rPr>
          <w:sz w:val="28"/>
          <w:szCs w:val="28"/>
        </w:rPr>
      </w:pPr>
    </w:p>
    <w:p w:rsidR="00BF32B9" w:rsidRPr="00BF32B9" w:rsidRDefault="00C76F02" w:rsidP="008E5ABA">
      <w:pPr>
        <w:jc w:val="both"/>
        <w:rPr>
          <w:sz w:val="28"/>
          <w:szCs w:val="28"/>
        </w:rPr>
      </w:pPr>
      <w:r>
        <w:tab/>
      </w:r>
      <w:r w:rsidR="00BF32B9" w:rsidRPr="00DD103C">
        <w:rPr>
          <w:sz w:val="28"/>
          <w:szCs w:val="28"/>
        </w:rPr>
        <w:t xml:space="preserve">В соответствии </w:t>
      </w:r>
      <w:r w:rsidR="008E5ABA">
        <w:rPr>
          <w:sz w:val="28"/>
          <w:szCs w:val="28"/>
        </w:rPr>
        <w:t>с Федеральным законом от 02.08.2019 №278-ФЗ</w:t>
      </w:r>
      <w:r w:rsidR="008E5ABA" w:rsidRPr="008E5ABA">
        <w:t xml:space="preserve"> </w:t>
      </w:r>
      <w:r w:rsidR="008E5ABA">
        <w:t>«</w:t>
      </w:r>
      <w:r w:rsidR="008E5ABA" w:rsidRPr="008E5ABA">
        <w:rPr>
          <w:sz w:val="28"/>
          <w:szCs w:val="28"/>
        </w:rPr>
        <w:t xml:space="preserve">О внесении изменений в Бюджетный кодекс Российской Федерации и отдельные законодательные акты Российской Федерации в целях совершенствования правового регулирования отношений в сфере государственных (муниципальных) заимствований, управления государственным (муниципальным) долгом и государственными финансовыми активами Российской Федерации и признании утратившим силу Федерального закона </w:t>
      </w:r>
      <w:r w:rsidR="008E5ABA">
        <w:rPr>
          <w:sz w:val="28"/>
          <w:szCs w:val="28"/>
        </w:rPr>
        <w:t>«</w:t>
      </w:r>
      <w:r w:rsidR="008E5ABA" w:rsidRPr="008E5ABA">
        <w:rPr>
          <w:sz w:val="28"/>
          <w:szCs w:val="28"/>
        </w:rPr>
        <w:t>Об особенностях эмиссии и обращения государственных и муниципальных ценных бумаг</w:t>
      </w:r>
      <w:r w:rsidR="008E5ABA">
        <w:rPr>
          <w:sz w:val="28"/>
          <w:szCs w:val="28"/>
        </w:rPr>
        <w:t>»,</w:t>
      </w:r>
    </w:p>
    <w:p w:rsidR="00C76F02" w:rsidRDefault="00C76F02" w:rsidP="00C76F02">
      <w:r>
        <w:tab/>
      </w:r>
      <w:r>
        <w:tab/>
      </w:r>
      <w:r>
        <w:tab/>
      </w:r>
      <w:r>
        <w:tab/>
      </w:r>
      <w:r w:rsidRPr="002B0F1C">
        <w:rPr>
          <w:sz w:val="28"/>
          <w:szCs w:val="28"/>
        </w:rPr>
        <w:t>Совет поселения</w:t>
      </w:r>
      <w:r w:rsidRPr="00C3595F">
        <w:rPr>
          <w:b/>
        </w:rPr>
        <w:t xml:space="preserve"> РЕШИЛ</w:t>
      </w:r>
      <w:r>
        <w:t>:</w:t>
      </w:r>
    </w:p>
    <w:p w:rsidR="00C76F02" w:rsidRDefault="00C76F02" w:rsidP="00C76F02"/>
    <w:p w:rsidR="00E7544D" w:rsidRDefault="002B0F1C" w:rsidP="008E5ABA">
      <w:pPr>
        <w:numPr>
          <w:ilvl w:val="3"/>
          <w:numId w:val="1"/>
        </w:numPr>
        <w:tabs>
          <w:tab w:val="clear" w:pos="360"/>
          <w:tab w:val="num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2B0F1C">
        <w:rPr>
          <w:sz w:val="28"/>
          <w:szCs w:val="28"/>
        </w:rPr>
        <w:t xml:space="preserve">решение от 13.05.2013 № 262 «Об утверждении Порядка предоставления муниципальных гарантий городского поселения </w:t>
      </w:r>
      <w:proofErr w:type="spellStart"/>
      <w:r w:rsidRPr="002B0F1C">
        <w:rPr>
          <w:sz w:val="28"/>
          <w:szCs w:val="28"/>
        </w:rPr>
        <w:t>Игрим</w:t>
      </w:r>
      <w:proofErr w:type="spellEnd"/>
      <w:r w:rsidRPr="002B0F1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8E5ABA" w:rsidRPr="008E5ABA">
        <w:rPr>
          <w:sz w:val="28"/>
          <w:szCs w:val="28"/>
        </w:rPr>
        <w:t>(с изменениями, внесенными решением от 22.12.2016 №267)</w:t>
      </w:r>
      <w:r w:rsidR="008E5ABA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8E5ABA" w:rsidRPr="002E6D7B" w:rsidRDefault="002E6D7B" w:rsidP="002E6D7B">
      <w:pPr>
        <w:pStyle w:val="a6"/>
        <w:numPr>
          <w:ilvl w:val="1"/>
          <w:numId w:val="3"/>
        </w:numPr>
        <w:jc w:val="both"/>
        <w:rPr>
          <w:sz w:val="28"/>
          <w:szCs w:val="28"/>
        </w:rPr>
      </w:pPr>
      <w:r w:rsidRPr="002E6D7B">
        <w:rPr>
          <w:sz w:val="28"/>
          <w:szCs w:val="28"/>
        </w:rPr>
        <w:t>Пункт 1.13 статьи 1 Порядка изложить в следующей редакции:</w:t>
      </w:r>
    </w:p>
    <w:p w:rsidR="002E6D7B" w:rsidRPr="002E6D7B" w:rsidRDefault="002E6D7B" w:rsidP="002E6D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E6D7B">
        <w:rPr>
          <w:sz w:val="28"/>
          <w:szCs w:val="28"/>
        </w:rPr>
        <w:t xml:space="preserve">1.13. Финансовый орган администрации городского поселения </w:t>
      </w:r>
      <w:proofErr w:type="spellStart"/>
      <w:r w:rsidRPr="002E6D7B">
        <w:rPr>
          <w:sz w:val="28"/>
          <w:szCs w:val="28"/>
        </w:rPr>
        <w:t>Игрим</w:t>
      </w:r>
      <w:proofErr w:type="spellEnd"/>
      <w:r w:rsidRPr="002E6D7B">
        <w:rPr>
          <w:sz w:val="28"/>
          <w:szCs w:val="28"/>
        </w:rPr>
        <w:t xml:space="preserve"> ведет учет выданных гарантий, увеличения муниципального долга по ним, сокращения муниципального долга вследствие исполнения принципалами либо третьими лицами в полном объеме или в какой-либо части обязательств принципалов, обеспеченных гарантиями, прекращения по иным основаниям в полном объеме или в какой-либо части обязательств принципалов, обеспеченных гарантиями, осуществления гарантом платежей по выданным гарантиям, а также в иных случаях, установленных муниципальными гарантиями.</w:t>
      </w:r>
      <w:r>
        <w:rPr>
          <w:sz w:val="28"/>
          <w:szCs w:val="28"/>
        </w:rPr>
        <w:t>»</w:t>
      </w:r>
    </w:p>
    <w:p w:rsidR="002B0F1C" w:rsidRDefault="002B0F1C" w:rsidP="002B0F1C">
      <w:pPr>
        <w:pStyle w:val="a6"/>
        <w:tabs>
          <w:tab w:val="num" w:pos="0"/>
          <w:tab w:val="num" w:pos="720"/>
        </w:tabs>
        <w:ind w:left="0" w:firstLine="709"/>
        <w:jc w:val="both"/>
        <w:rPr>
          <w:sz w:val="28"/>
          <w:szCs w:val="28"/>
        </w:rPr>
      </w:pPr>
      <w:r w:rsidRPr="00B1195C">
        <w:rPr>
          <w:sz w:val="28"/>
          <w:szCs w:val="28"/>
        </w:rPr>
        <w:t>1</w:t>
      </w:r>
      <w:r w:rsidR="008E5ABA">
        <w:rPr>
          <w:sz w:val="28"/>
          <w:szCs w:val="28"/>
        </w:rPr>
        <w:t>.2</w:t>
      </w:r>
      <w:r w:rsidRPr="00B1195C">
        <w:rPr>
          <w:sz w:val="28"/>
          <w:szCs w:val="28"/>
        </w:rPr>
        <w:t>. Пункт</w:t>
      </w:r>
      <w:r w:rsidR="008E5ABA">
        <w:rPr>
          <w:sz w:val="28"/>
          <w:szCs w:val="28"/>
        </w:rPr>
        <w:t xml:space="preserve"> 2.1</w:t>
      </w:r>
      <w:r w:rsidRPr="00B1195C">
        <w:rPr>
          <w:sz w:val="28"/>
          <w:szCs w:val="28"/>
        </w:rPr>
        <w:t xml:space="preserve"> стат</w:t>
      </w:r>
      <w:r w:rsidR="004158C9">
        <w:rPr>
          <w:sz w:val="28"/>
          <w:szCs w:val="28"/>
        </w:rPr>
        <w:t>ь</w:t>
      </w:r>
      <w:r w:rsidRPr="00B1195C">
        <w:rPr>
          <w:sz w:val="28"/>
          <w:szCs w:val="28"/>
        </w:rPr>
        <w:t xml:space="preserve">и 2 Порядка </w:t>
      </w:r>
      <w:r w:rsidR="008E5ABA">
        <w:rPr>
          <w:sz w:val="28"/>
          <w:szCs w:val="28"/>
        </w:rPr>
        <w:t>изложить в следующей редакции:</w:t>
      </w:r>
    </w:p>
    <w:p w:rsidR="008E5ABA" w:rsidRPr="008E5ABA" w:rsidRDefault="008E5ABA" w:rsidP="008E5ABA">
      <w:pPr>
        <w:pStyle w:val="a6"/>
        <w:tabs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E5ABA">
        <w:rPr>
          <w:sz w:val="28"/>
          <w:szCs w:val="28"/>
        </w:rPr>
        <w:t>2.1. Предоставление муниципальной гарантии осуществляется при соблюдении следующих условий:</w:t>
      </w:r>
    </w:p>
    <w:p w:rsidR="008E5ABA" w:rsidRPr="008E5ABA" w:rsidRDefault="008E5ABA" w:rsidP="008E5ABA">
      <w:pPr>
        <w:pStyle w:val="a6"/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8E5ABA">
        <w:rPr>
          <w:sz w:val="28"/>
          <w:szCs w:val="28"/>
        </w:rPr>
        <w:lastRenderedPageBreak/>
        <w:t>1) финансовое состояние принципала является удовлетворительным;</w:t>
      </w:r>
    </w:p>
    <w:p w:rsidR="008E5ABA" w:rsidRPr="008E5ABA" w:rsidRDefault="008E5ABA" w:rsidP="008E5ABA">
      <w:pPr>
        <w:pStyle w:val="a6"/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8E5ABA">
        <w:rPr>
          <w:sz w:val="28"/>
          <w:szCs w:val="28"/>
        </w:rPr>
        <w:t xml:space="preserve">2) предоставление принципалом, третьим лицом до даты выдачи муниципальной гарантии соответствующего требованиям статьи 115.3 </w:t>
      </w:r>
      <w:r w:rsidR="002E6D7B">
        <w:rPr>
          <w:sz w:val="28"/>
          <w:szCs w:val="28"/>
        </w:rPr>
        <w:t>Бюджетного</w:t>
      </w:r>
      <w:r w:rsidRPr="008E5ABA">
        <w:rPr>
          <w:sz w:val="28"/>
          <w:szCs w:val="28"/>
        </w:rPr>
        <w:t xml:space="preserve"> Кодекса</w:t>
      </w:r>
      <w:r w:rsidR="002E6D7B">
        <w:rPr>
          <w:sz w:val="28"/>
          <w:szCs w:val="28"/>
        </w:rPr>
        <w:t xml:space="preserve"> Российской Федерации</w:t>
      </w:r>
      <w:r w:rsidRPr="008E5ABA">
        <w:rPr>
          <w:sz w:val="28"/>
          <w:szCs w:val="28"/>
        </w:rPr>
        <w:t xml:space="preserve"> и гражданского законодательства Российской Федерации обеспечения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гарантии;</w:t>
      </w:r>
    </w:p>
    <w:p w:rsidR="008E5ABA" w:rsidRPr="008E5ABA" w:rsidRDefault="008E5ABA" w:rsidP="008E5ABA">
      <w:pPr>
        <w:pStyle w:val="a6"/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8E5ABA">
        <w:rPr>
          <w:sz w:val="28"/>
          <w:szCs w:val="28"/>
        </w:rPr>
        <w:t>3) отсутствие у принципала, его поручителей (гарантов) просроченной (неурегулированной) задолженности по денежным обязательствам перед муниципальным образованием</w:t>
      </w:r>
      <w:r>
        <w:rPr>
          <w:sz w:val="28"/>
          <w:szCs w:val="28"/>
        </w:rPr>
        <w:t xml:space="preserve"> городское поселение </w:t>
      </w:r>
      <w:proofErr w:type="spellStart"/>
      <w:r>
        <w:rPr>
          <w:sz w:val="28"/>
          <w:szCs w:val="28"/>
        </w:rPr>
        <w:t>Игрим</w:t>
      </w:r>
      <w:proofErr w:type="spellEnd"/>
      <w:r w:rsidRPr="008E5ABA">
        <w:rPr>
          <w:sz w:val="28"/>
          <w:szCs w:val="28"/>
        </w:rPr>
        <w:t xml:space="preserve">, предоставляющим </w:t>
      </w:r>
      <w:r>
        <w:rPr>
          <w:sz w:val="28"/>
          <w:szCs w:val="28"/>
        </w:rPr>
        <w:t>муниципальную</w:t>
      </w:r>
      <w:r w:rsidRPr="008E5ABA">
        <w:rPr>
          <w:sz w:val="28"/>
          <w:szCs w:val="28"/>
        </w:rPr>
        <w:t xml:space="preserve"> гарантию,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а также просроченной (неурегулированной) задолженности принципала, являющегося публично-правовым образованием, по муниципальной гарантии, ранее предоставленной в пользу соответствующего публично-правового образования, предоставляющего муниципальную гарантию;</w:t>
      </w:r>
    </w:p>
    <w:p w:rsidR="008E5ABA" w:rsidRPr="002B0F1C" w:rsidRDefault="008E5ABA" w:rsidP="008E5ABA">
      <w:pPr>
        <w:pStyle w:val="a6"/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8E5ABA">
        <w:rPr>
          <w:sz w:val="28"/>
          <w:szCs w:val="28"/>
        </w:rPr>
        <w:t>4) принципал не находится в процессе реорганизации или ликвидации, в отношении принципала не возбуждено производство по делу о несостоятельности (банкротстве).</w:t>
      </w:r>
      <w:r>
        <w:rPr>
          <w:sz w:val="28"/>
          <w:szCs w:val="28"/>
        </w:rPr>
        <w:t>»</w:t>
      </w:r>
    </w:p>
    <w:p w:rsidR="00C76F02" w:rsidRDefault="00E7544D" w:rsidP="002B0F1C">
      <w:pPr>
        <w:tabs>
          <w:tab w:val="num" w:pos="0"/>
          <w:tab w:val="num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76F02">
        <w:rPr>
          <w:sz w:val="28"/>
          <w:szCs w:val="28"/>
        </w:rPr>
        <w:t>Обнародовать</w:t>
      </w:r>
      <w:r w:rsidR="00C76F02" w:rsidRPr="00422ADE">
        <w:rPr>
          <w:sz w:val="28"/>
          <w:szCs w:val="28"/>
        </w:rPr>
        <w:t xml:space="preserve"> настоящее решение.</w:t>
      </w:r>
    </w:p>
    <w:p w:rsidR="00E7544D" w:rsidRDefault="00E7544D" w:rsidP="002B0F1C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E7544D">
        <w:rPr>
          <w:color w:val="000000"/>
          <w:sz w:val="28"/>
          <w:szCs w:val="28"/>
        </w:rPr>
        <w:t xml:space="preserve">Настоящее решение вступает в силу </w:t>
      </w:r>
      <w:r w:rsidRPr="00E7544D">
        <w:rPr>
          <w:sz w:val="28"/>
          <w:szCs w:val="28"/>
        </w:rPr>
        <w:t>после его обнародования</w:t>
      </w:r>
      <w:r w:rsidR="00B1195C">
        <w:rPr>
          <w:sz w:val="28"/>
          <w:szCs w:val="28"/>
        </w:rPr>
        <w:t>.</w:t>
      </w:r>
    </w:p>
    <w:p w:rsidR="00B1195C" w:rsidRPr="00E7544D" w:rsidRDefault="00B1195C" w:rsidP="002B0F1C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0"/>
        <w:gridCol w:w="4875"/>
      </w:tblGrid>
      <w:tr w:rsidR="00B1195C" w:rsidRPr="00B1195C" w:rsidTr="00B1195C">
        <w:tc>
          <w:tcPr>
            <w:tcW w:w="4480" w:type="dxa"/>
          </w:tcPr>
          <w:p w:rsidR="00B1195C" w:rsidRPr="00B1195C" w:rsidRDefault="00B1195C" w:rsidP="00B1195C">
            <w:pPr>
              <w:autoSpaceDE w:val="0"/>
              <w:autoSpaceDN w:val="0"/>
              <w:adjustRightInd w:val="0"/>
              <w:spacing w:after="200"/>
              <w:contextualSpacing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1195C">
              <w:rPr>
                <w:rFonts w:ascii="Times New Roman CYR" w:hAnsi="Times New Roman CYR" w:cs="Times New Roman CYR"/>
                <w:sz w:val="28"/>
                <w:szCs w:val="28"/>
              </w:rPr>
              <w:t>Председатель Совета поселения</w:t>
            </w:r>
          </w:p>
          <w:p w:rsidR="00B1195C" w:rsidRPr="00B1195C" w:rsidRDefault="000D4D7A" w:rsidP="009571F8">
            <w:pPr>
              <w:autoSpaceDE w:val="0"/>
              <w:autoSpaceDN w:val="0"/>
              <w:adjustRightInd w:val="0"/>
              <w:spacing w:after="200"/>
              <w:contextualSpacing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</w:t>
            </w:r>
            <w:r w:rsidR="003E40D7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8417ED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</w:t>
            </w:r>
            <w:bookmarkStart w:id="0" w:name="_GoBack"/>
            <w:bookmarkEnd w:id="0"/>
            <w:r w:rsidR="009571F8">
              <w:rPr>
                <w:rFonts w:ascii="Times New Roman CYR" w:hAnsi="Times New Roman CYR" w:cs="Times New Roman CYR"/>
                <w:sz w:val="28"/>
                <w:szCs w:val="28"/>
              </w:rPr>
              <w:t>И.Н. Дудка</w:t>
            </w:r>
          </w:p>
        </w:tc>
        <w:tc>
          <w:tcPr>
            <w:tcW w:w="4875" w:type="dxa"/>
          </w:tcPr>
          <w:p w:rsidR="00B1195C" w:rsidRDefault="008417ED" w:rsidP="00B1195C">
            <w:pPr>
              <w:autoSpaceDE w:val="0"/>
              <w:autoSpaceDN w:val="0"/>
              <w:adjustRightInd w:val="0"/>
              <w:spacing w:after="200"/>
              <w:contextualSpacing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</w:t>
            </w:r>
            <w:r w:rsidR="00B1195C" w:rsidRPr="00B1195C">
              <w:rPr>
                <w:rFonts w:ascii="Times New Roman CYR" w:hAnsi="Times New Roman CYR" w:cs="Times New Roman CYR"/>
                <w:sz w:val="28"/>
                <w:szCs w:val="28"/>
              </w:rPr>
              <w:t>Глава городского поселения</w:t>
            </w:r>
          </w:p>
          <w:p w:rsidR="00B1195C" w:rsidRPr="00B1195C" w:rsidRDefault="000D4D7A" w:rsidP="009571F8">
            <w:pPr>
              <w:autoSpaceDE w:val="0"/>
              <w:autoSpaceDN w:val="0"/>
              <w:adjustRightInd w:val="0"/>
              <w:spacing w:after="200"/>
              <w:contextualSpacing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 </w:t>
            </w:r>
            <w:r w:rsidR="009571F8">
              <w:rPr>
                <w:rFonts w:ascii="Times New Roman CYR" w:hAnsi="Times New Roman CYR" w:cs="Times New Roman CYR"/>
                <w:sz w:val="28"/>
                <w:szCs w:val="28"/>
              </w:rPr>
              <w:t xml:space="preserve">Т.А. </w:t>
            </w:r>
            <w:proofErr w:type="spellStart"/>
            <w:r w:rsidR="009571F8">
              <w:rPr>
                <w:rFonts w:ascii="Times New Roman CYR" w:hAnsi="Times New Roman CYR" w:cs="Times New Roman CYR"/>
                <w:sz w:val="28"/>
                <w:szCs w:val="28"/>
              </w:rPr>
              <w:t>Грудо</w:t>
            </w:r>
            <w:proofErr w:type="spellEnd"/>
          </w:p>
        </w:tc>
      </w:tr>
    </w:tbl>
    <w:p w:rsidR="00D11AAC" w:rsidRDefault="00D11AAC" w:rsidP="00B1195C"/>
    <w:sectPr w:rsidR="00D11AAC" w:rsidSect="00B1195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1E2DA9"/>
    <w:multiLevelType w:val="multilevel"/>
    <w:tmpl w:val="B454A30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47012F47"/>
    <w:multiLevelType w:val="multilevel"/>
    <w:tmpl w:val="05C48E7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74A70EDF"/>
    <w:multiLevelType w:val="hybridMultilevel"/>
    <w:tmpl w:val="A90EE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F02"/>
    <w:rsid w:val="00001CF5"/>
    <w:rsid w:val="000117A2"/>
    <w:rsid w:val="00011ACE"/>
    <w:rsid w:val="000150D5"/>
    <w:rsid w:val="0002344C"/>
    <w:rsid w:val="00030AB2"/>
    <w:rsid w:val="00030FD4"/>
    <w:rsid w:val="00040DCB"/>
    <w:rsid w:val="000425D5"/>
    <w:rsid w:val="00052395"/>
    <w:rsid w:val="0005328E"/>
    <w:rsid w:val="000554EC"/>
    <w:rsid w:val="000572D5"/>
    <w:rsid w:val="00060EDE"/>
    <w:rsid w:val="00064A61"/>
    <w:rsid w:val="000661B7"/>
    <w:rsid w:val="00067EFF"/>
    <w:rsid w:val="000723B9"/>
    <w:rsid w:val="00073274"/>
    <w:rsid w:val="00087363"/>
    <w:rsid w:val="000A5891"/>
    <w:rsid w:val="000B58D8"/>
    <w:rsid w:val="000D2F06"/>
    <w:rsid w:val="000D4D7A"/>
    <w:rsid w:val="000E7D3A"/>
    <w:rsid w:val="000E7EE9"/>
    <w:rsid w:val="000F242A"/>
    <w:rsid w:val="000F35DF"/>
    <w:rsid w:val="000F57E9"/>
    <w:rsid w:val="00102472"/>
    <w:rsid w:val="001115B4"/>
    <w:rsid w:val="00114249"/>
    <w:rsid w:val="0011794C"/>
    <w:rsid w:val="0012485E"/>
    <w:rsid w:val="00133ADA"/>
    <w:rsid w:val="00142C64"/>
    <w:rsid w:val="0014428C"/>
    <w:rsid w:val="0014519F"/>
    <w:rsid w:val="00147B80"/>
    <w:rsid w:val="00150459"/>
    <w:rsid w:val="00156515"/>
    <w:rsid w:val="001574EB"/>
    <w:rsid w:val="00164650"/>
    <w:rsid w:val="001868D0"/>
    <w:rsid w:val="00195EBC"/>
    <w:rsid w:val="001A33EB"/>
    <w:rsid w:val="001A58D3"/>
    <w:rsid w:val="001B4CBD"/>
    <w:rsid w:val="001B6467"/>
    <w:rsid w:val="001C0DF3"/>
    <w:rsid w:val="001D6CFE"/>
    <w:rsid w:val="001D7819"/>
    <w:rsid w:val="001E3535"/>
    <w:rsid w:val="001E50B1"/>
    <w:rsid w:val="001F5BCA"/>
    <w:rsid w:val="001F5FF8"/>
    <w:rsid w:val="00203573"/>
    <w:rsid w:val="0020493E"/>
    <w:rsid w:val="002069E9"/>
    <w:rsid w:val="00211E4C"/>
    <w:rsid w:val="002153DC"/>
    <w:rsid w:val="0022531D"/>
    <w:rsid w:val="002270B3"/>
    <w:rsid w:val="002275F7"/>
    <w:rsid w:val="00231832"/>
    <w:rsid w:val="00232101"/>
    <w:rsid w:val="002457C8"/>
    <w:rsid w:val="00253E02"/>
    <w:rsid w:val="00257392"/>
    <w:rsid w:val="00264A14"/>
    <w:rsid w:val="00272912"/>
    <w:rsid w:val="00280EB2"/>
    <w:rsid w:val="00283123"/>
    <w:rsid w:val="00287A41"/>
    <w:rsid w:val="00290962"/>
    <w:rsid w:val="002A3C4A"/>
    <w:rsid w:val="002A3E47"/>
    <w:rsid w:val="002A5A69"/>
    <w:rsid w:val="002B0F1C"/>
    <w:rsid w:val="002B4FB9"/>
    <w:rsid w:val="002B6943"/>
    <w:rsid w:val="002B7D2D"/>
    <w:rsid w:val="002C46E7"/>
    <w:rsid w:val="002D7921"/>
    <w:rsid w:val="002E04D6"/>
    <w:rsid w:val="002E0FB4"/>
    <w:rsid w:val="002E15A6"/>
    <w:rsid w:val="002E6D7B"/>
    <w:rsid w:val="002F6155"/>
    <w:rsid w:val="003044A4"/>
    <w:rsid w:val="0031387D"/>
    <w:rsid w:val="003202E2"/>
    <w:rsid w:val="00323670"/>
    <w:rsid w:val="003242C4"/>
    <w:rsid w:val="00330853"/>
    <w:rsid w:val="003367D5"/>
    <w:rsid w:val="0033710E"/>
    <w:rsid w:val="00337561"/>
    <w:rsid w:val="00340DCC"/>
    <w:rsid w:val="00344C85"/>
    <w:rsid w:val="00350CF5"/>
    <w:rsid w:val="00356FC9"/>
    <w:rsid w:val="00357835"/>
    <w:rsid w:val="003616D7"/>
    <w:rsid w:val="003625AE"/>
    <w:rsid w:val="00365E96"/>
    <w:rsid w:val="0037205B"/>
    <w:rsid w:val="00377586"/>
    <w:rsid w:val="00390408"/>
    <w:rsid w:val="00394DC4"/>
    <w:rsid w:val="00395A55"/>
    <w:rsid w:val="003B32A2"/>
    <w:rsid w:val="003B59AA"/>
    <w:rsid w:val="003C0300"/>
    <w:rsid w:val="003C405A"/>
    <w:rsid w:val="003C781E"/>
    <w:rsid w:val="003D1F29"/>
    <w:rsid w:val="003D2579"/>
    <w:rsid w:val="003D4324"/>
    <w:rsid w:val="003D689E"/>
    <w:rsid w:val="003E255C"/>
    <w:rsid w:val="003E35D1"/>
    <w:rsid w:val="003E40D7"/>
    <w:rsid w:val="003E45CA"/>
    <w:rsid w:val="003E6744"/>
    <w:rsid w:val="003F3673"/>
    <w:rsid w:val="00402D3F"/>
    <w:rsid w:val="00404C94"/>
    <w:rsid w:val="004056BF"/>
    <w:rsid w:val="00406F7B"/>
    <w:rsid w:val="004073F6"/>
    <w:rsid w:val="004158C9"/>
    <w:rsid w:val="00415A82"/>
    <w:rsid w:val="004272A0"/>
    <w:rsid w:val="004329C7"/>
    <w:rsid w:val="00437AF7"/>
    <w:rsid w:val="0045191A"/>
    <w:rsid w:val="00461BBD"/>
    <w:rsid w:val="004731B9"/>
    <w:rsid w:val="0049222E"/>
    <w:rsid w:val="0049402E"/>
    <w:rsid w:val="004A7F93"/>
    <w:rsid w:val="004B3538"/>
    <w:rsid w:val="004C0439"/>
    <w:rsid w:val="004C455D"/>
    <w:rsid w:val="004D2966"/>
    <w:rsid w:val="004E1E00"/>
    <w:rsid w:val="004E2CA9"/>
    <w:rsid w:val="004E53C6"/>
    <w:rsid w:val="004F462B"/>
    <w:rsid w:val="00500220"/>
    <w:rsid w:val="005011E2"/>
    <w:rsid w:val="005033BD"/>
    <w:rsid w:val="00507809"/>
    <w:rsid w:val="0051045F"/>
    <w:rsid w:val="00516CCB"/>
    <w:rsid w:val="00520869"/>
    <w:rsid w:val="00521D01"/>
    <w:rsid w:val="00524C1C"/>
    <w:rsid w:val="005250AF"/>
    <w:rsid w:val="00526652"/>
    <w:rsid w:val="00535BC9"/>
    <w:rsid w:val="005415F8"/>
    <w:rsid w:val="00543427"/>
    <w:rsid w:val="00546318"/>
    <w:rsid w:val="00551E79"/>
    <w:rsid w:val="00553FE8"/>
    <w:rsid w:val="0055508A"/>
    <w:rsid w:val="0056056D"/>
    <w:rsid w:val="00561BF0"/>
    <w:rsid w:val="00564238"/>
    <w:rsid w:val="00567472"/>
    <w:rsid w:val="00571A22"/>
    <w:rsid w:val="0058477B"/>
    <w:rsid w:val="005858E9"/>
    <w:rsid w:val="005A1684"/>
    <w:rsid w:val="005A237E"/>
    <w:rsid w:val="005A6AA4"/>
    <w:rsid w:val="005B0238"/>
    <w:rsid w:val="005B7AA1"/>
    <w:rsid w:val="005C301C"/>
    <w:rsid w:val="005E0428"/>
    <w:rsid w:val="005E0535"/>
    <w:rsid w:val="005E29C5"/>
    <w:rsid w:val="005E639A"/>
    <w:rsid w:val="005F76B2"/>
    <w:rsid w:val="00600327"/>
    <w:rsid w:val="00602893"/>
    <w:rsid w:val="00625492"/>
    <w:rsid w:val="00625562"/>
    <w:rsid w:val="00632964"/>
    <w:rsid w:val="00634836"/>
    <w:rsid w:val="00635DCB"/>
    <w:rsid w:val="0064492F"/>
    <w:rsid w:val="00644940"/>
    <w:rsid w:val="006456D0"/>
    <w:rsid w:val="006470B0"/>
    <w:rsid w:val="006526A6"/>
    <w:rsid w:val="00663313"/>
    <w:rsid w:val="006648EC"/>
    <w:rsid w:val="006674A0"/>
    <w:rsid w:val="00667F0D"/>
    <w:rsid w:val="0069215F"/>
    <w:rsid w:val="006A6477"/>
    <w:rsid w:val="006B19EB"/>
    <w:rsid w:val="006B4F4B"/>
    <w:rsid w:val="006B6629"/>
    <w:rsid w:val="006C2F99"/>
    <w:rsid w:val="006D40E2"/>
    <w:rsid w:val="006E382B"/>
    <w:rsid w:val="006F03A5"/>
    <w:rsid w:val="006F6989"/>
    <w:rsid w:val="00702F97"/>
    <w:rsid w:val="00704FD2"/>
    <w:rsid w:val="00714271"/>
    <w:rsid w:val="00715BDA"/>
    <w:rsid w:val="0071627A"/>
    <w:rsid w:val="007213D2"/>
    <w:rsid w:val="00732163"/>
    <w:rsid w:val="00750234"/>
    <w:rsid w:val="00752736"/>
    <w:rsid w:val="007531FD"/>
    <w:rsid w:val="007641BA"/>
    <w:rsid w:val="00764726"/>
    <w:rsid w:val="00777C77"/>
    <w:rsid w:val="00791AB1"/>
    <w:rsid w:val="00794631"/>
    <w:rsid w:val="00795FF8"/>
    <w:rsid w:val="007A75F0"/>
    <w:rsid w:val="007B2207"/>
    <w:rsid w:val="007C79A5"/>
    <w:rsid w:val="007D286E"/>
    <w:rsid w:val="007E2189"/>
    <w:rsid w:val="007E5413"/>
    <w:rsid w:val="007F110D"/>
    <w:rsid w:val="007F3018"/>
    <w:rsid w:val="0080677B"/>
    <w:rsid w:val="008117C7"/>
    <w:rsid w:val="008320B8"/>
    <w:rsid w:val="008417ED"/>
    <w:rsid w:val="00846266"/>
    <w:rsid w:val="0084652B"/>
    <w:rsid w:val="0084782F"/>
    <w:rsid w:val="008532FE"/>
    <w:rsid w:val="008536E8"/>
    <w:rsid w:val="008561BE"/>
    <w:rsid w:val="008615FD"/>
    <w:rsid w:val="0087097A"/>
    <w:rsid w:val="00870C98"/>
    <w:rsid w:val="00872A65"/>
    <w:rsid w:val="0087612A"/>
    <w:rsid w:val="008762A9"/>
    <w:rsid w:val="008763C2"/>
    <w:rsid w:val="00881BF3"/>
    <w:rsid w:val="0088327D"/>
    <w:rsid w:val="00895286"/>
    <w:rsid w:val="008A1C52"/>
    <w:rsid w:val="008A48F8"/>
    <w:rsid w:val="008B1777"/>
    <w:rsid w:val="008B5B0A"/>
    <w:rsid w:val="008C1BA0"/>
    <w:rsid w:val="008D0FA8"/>
    <w:rsid w:val="008D7C55"/>
    <w:rsid w:val="008D7F2C"/>
    <w:rsid w:val="008E05CB"/>
    <w:rsid w:val="008E08B7"/>
    <w:rsid w:val="008E0FB1"/>
    <w:rsid w:val="008E2BC7"/>
    <w:rsid w:val="008E3F67"/>
    <w:rsid w:val="008E5694"/>
    <w:rsid w:val="008E5ABA"/>
    <w:rsid w:val="008E5FA7"/>
    <w:rsid w:val="008F1958"/>
    <w:rsid w:val="008F2D8D"/>
    <w:rsid w:val="008F5B85"/>
    <w:rsid w:val="00910A6C"/>
    <w:rsid w:val="00914E18"/>
    <w:rsid w:val="00915015"/>
    <w:rsid w:val="009156C6"/>
    <w:rsid w:val="00927529"/>
    <w:rsid w:val="00927A07"/>
    <w:rsid w:val="00933F22"/>
    <w:rsid w:val="00935308"/>
    <w:rsid w:val="009402FE"/>
    <w:rsid w:val="009414F9"/>
    <w:rsid w:val="00955696"/>
    <w:rsid w:val="0095647D"/>
    <w:rsid w:val="009568C8"/>
    <w:rsid w:val="009571F8"/>
    <w:rsid w:val="00960A7B"/>
    <w:rsid w:val="009645A1"/>
    <w:rsid w:val="00965614"/>
    <w:rsid w:val="00980C47"/>
    <w:rsid w:val="0098282C"/>
    <w:rsid w:val="00987CE5"/>
    <w:rsid w:val="009955E2"/>
    <w:rsid w:val="00995F68"/>
    <w:rsid w:val="00997B6F"/>
    <w:rsid w:val="009A370C"/>
    <w:rsid w:val="009A3A5E"/>
    <w:rsid w:val="009B535B"/>
    <w:rsid w:val="009C2336"/>
    <w:rsid w:val="009C28E2"/>
    <w:rsid w:val="009C2C4F"/>
    <w:rsid w:val="009C3B7E"/>
    <w:rsid w:val="009E3343"/>
    <w:rsid w:val="009F0B31"/>
    <w:rsid w:val="009F4CCB"/>
    <w:rsid w:val="009F7A29"/>
    <w:rsid w:val="00A07F60"/>
    <w:rsid w:val="00A11C3D"/>
    <w:rsid w:val="00A22DAC"/>
    <w:rsid w:val="00A25113"/>
    <w:rsid w:val="00A275E0"/>
    <w:rsid w:val="00A320C1"/>
    <w:rsid w:val="00A40686"/>
    <w:rsid w:val="00A455E5"/>
    <w:rsid w:val="00A47410"/>
    <w:rsid w:val="00A642B0"/>
    <w:rsid w:val="00A73AA4"/>
    <w:rsid w:val="00A83A3E"/>
    <w:rsid w:val="00A84EF9"/>
    <w:rsid w:val="00A858B3"/>
    <w:rsid w:val="00A9019C"/>
    <w:rsid w:val="00A91367"/>
    <w:rsid w:val="00A92E59"/>
    <w:rsid w:val="00A95248"/>
    <w:rsid w:val="00AA6DE2"/>
    <w:rsid w:val="00AC4633"/>
    <w:rsid w:val="00AD2D68"/>
    <w:rsid w:val="00AD2F4C"/>
    <w:rsid w:val="00AD30ED"/>
    <w:rsid w:val="00AD5138"/>
    <w:rsid w:val="00AE1818"/>
    <w:rsid w:val="00AF1D1B"/>
    <w:rsid w:val="00AF2DB0"/>
    <w:rsid w:val="00B05831"/>
    <w:rsid w:val="00B06564"/>
    <w:rsid w:val="00B07178"/>
    <w:rsid w:val="00B1195C"/>
    <w:rsid w:val="00B14CD7"/>
    <w:rsid w:val="00B20D27"/>
    <w:rsid w:val="00B21F71"/>
    <w:rsid w:val="00B437D8"/>
    <w:rsid w:val="00B51CBC"/>
    <w:rsid w:val="00B54AC5"/>
    <w:rsid w:val="00B60623"/>
    <w:rsid w:val="00B616C3"/>
    <w:rsid w:val="00B61A21"/>
    <w:rsid w:val="00B66B67"/>
    <w:rsid w:val="00B745DF"/>
    <w:rsid w:val="00B74C10"/>
    <w:rsid w:val="00B75945"/>
    <w:rsid w:val="00B75D30"/>
    <w:rsid w:val="00B7645F"/>
    <w:rsid w:val="00B81564"/>
    <w:rsid w:val="00B838DC"/>
    <w:rsid w:val="00B923F4"/>
    <w:rsid w:val="00BA33DD"/>
    <w:rsid w:val="00BB0739"/>
    <w:rsid w:val="00BB1853"/>
    <w:rsid w:val="00BB3EC5"/>
    <w:rsid w:val="00BB6DDD"/>
    <w:rsid w:val="00BC30CA"/>
    <w:rsid w:val="00BC34DC"/>
    <w:rsid w:val="00BC6305"/>
    <w:rsid w:val="00BD0D56"/>
    <w:rsid w:val="00BD1043"/>
    <w:rsid w:val="00BD47D2"/>
    <w:rsid w:val="00BE24D9"/>
    <w:rsid w:val="00BE25DD"/>
    <w:rsid w:val="00BE4C71"/>
    <w:rsid w:val="00BF32B9"/>
    <w:rsid w:val="00BF35B9"/>
    <w:rsid w:val="00BF583E"/>
    <w:rsid w:val="00C002A9"/>
    <w:rsid w:val="00C10E11"/>
    <w:rsid w:val="00C17865"/>
    <w:rsid w:val="00C25D4A"/>
    <w:rsid w:val="00C31416"/>
    <w:rsid w:val="00C326FB"/>
    <w:rsid w:val="00C44D2C"/>
    <w:rsid w:val="00C50002"/>
    <w:rsid w:val="00C62B97"/>
    <w:rsid w:val="00C6436B"/>
    <w:rsid w:val="00C72219"/>
    <w:rsid w:val="00C766D9"/>
    <w:rsid w:val="00C76F02"/>
    <w:rsid w:val="00C82428"/>
    <w:rsid w:val="00C86F51"/>
    <w:rsid w:val="00C9077B"/>
    <w:rsid w:val="00C927C1"/>
    <w:rsid w:val="00CA034B"/>
    <w:rsid w:val="00CA0BAC"/>
    <w:rsid w:val="00CA2BB6"/>
    <w:rsid w:val="00CA5425"/>
    <w:rsid w:val="00CB0BD2"/>
    <w:rsid w:val="00CB577E"/>
    <w:rsid w:val="00CC2EF3"/>
    <w:rsid w:val="00CC7EAD"/>
    <w:rsid w:val="00CD158B"/>
    <w:rsid w:val="00CD39EE"/>
    <w:rsid w:val="00CE5C38"/>
    <w:rsid w:val="00CF5CC1"/>
    <w:rsid w:val="00CF7F62"/>
    <w:rsid w:val="00D06031"/>
    <w:rsid w:val="00D11AAC"/>
    <w:rsid w:val="00D12909"/>
    <w:rsid w:val="00D2170E"/>
    <w:rsid w:val="00D3405C"/>
    <w:rsid w:val="00D373DA"/>
    <w:rsid w:val="00D50014"/>
    <w:rsid w:val="00D52EFE"/>
    <w:rsid w:val="00D61335"/>
    <w:rsid w:val="00D62A06"/>
    <w:rsid w:val="00D6484D"/>
    <w:rsid w:val="00D6563E"/>
    <w:rsid w:val="00D835CD"/>
    <w:rsid w:val="00D86DBE"/>
    <w:rsid w:val="00D91174"/>
    <w:rsid w:val="00D97359"/>
    <w:rsid w:val="00DC01C2"/>
    <w:rsid w:val="00DE326B"/>
    <w:rsid w:val="00DF28B8"/>
    <w:rsid w:val="00DF4C1E"/>
    <w:rsid w:val="00E06FFE"/>
    <w:rsid w:val="00E07E40"/>
    <w:rsid w:val="00E10D09"/>
    <w:rsid w:val="00E10D33"/>
    <w:rsid w:val="00E136FB"/>
    <w:rsid w:val="00E16711"/>
    <w:rsid w:val="00E16F5B"/>
    <w:rsid w:val="00E22475"/>
    <w:rsid w:val="00E27316"/>
    <w:rsid w:val="00E305BB"/>
    <w:rsid w:val="00E33A9E"/>
    <w:rsid w:val="00E37326"/>
    <w:rsid w:val="00E427A2"/>
    <w:rsid w:val="00E61188"/>
    <w:rsid w:val="00E63DE6"/>
    <w:rsid w:val="00E7101E"/>
    <w:rsid w:val="00E722EC"/>
    <w:rsid w:val="00E7544D"/>
    <w:rsid w:val="00E773D8"/>
    <w:rsid w:val="00E8059F"/>
    <w:rsid w:val="00E8276C"/>
    <w:rsid w:val="00E83162"/>
    <w:rsid w:val="00E93E0F"/>
    <w:rsid w:val="00E95FCD"/>
    <w:rsid w:val="00E966B5"/>
    <w:rsid w:val="00EA0F24"/>
    <w:rsid w:val="00EA2B32"/>
    <w:rsid w:val="00EA2BB1"/>
    <w:rsid w:val="00EA5159"/>
    <w:rsid w:val="00EB0AAB"/>
    <w:rsid w:val="00EC46B2"/>
    <w:rsid w:val="00EC48DE"/>
    <w:rsid w:val="00ED1578"/>
    <w:rsid w:val="00ED4C3E"/>
    <w:rsid w:val="00ED4D6D"/>
    <w:rsid w:val="00ED62AD"/>
    <w:rsid w:val="00ED7DE7"/>
    <w:rsid w:val="00EE167E"/>
    <w:rsid w:val="00EE5958"/>
    <w:rsid w:val="00EF4846"/>
    <w:rsid w:val="00EF77C6"/>
    <w:rsid w:val="00F23FAF"/>
    <w:rsid w:val="00F31FDE"/>
    <w:rsid w:val="00F347D1"/>
    <w:rsid w:val="00F35CD6"/>
    <w:rsid w:val="00F35F67"/>
    <w:rsid w:val="00F52541"/>
    <w:rsid w:val="00F60CA4"/>
    <w:rsid w:val="00F64758"/>
    <w:rsid w:val="00F7059A"/>
    <w:rsid w:val="00F73F0A"/>
    <w:rsid w:val="00F73F1C"/>
    <w:rsid w:val="00F773FE"/>
    <w:rsid w:val="00F83E68"/>
    <w:rsid w:val="00F84C5B"/>
    <w:rsid w:val="00F87059"/>
    <w:rsid w:val="00FA3526"/>
    <w:rsid w:val="00FA45A0"/>
    <w:rsid w:val="00FA5710"/>
    <w:rsid w:val="00FA6E3B"/>
    <w:rsid w:val="00FB4DFF"/>
    <w:rsid w:val="00FB71D2"/>
    <w:rsid w:val="00FC291B"/>
    <w:rsid w:val="00FC4053"/>
    <w:rsid w:val="00FC5983"/>
    <w:rsid w:val="00FC66CE"/>
    <w:rsid w:val="00FD60F5"/>
    <w:rsid w:val="00FE1ECA"/>
    <w:rsid w:val="00FE596E"/>
    <w:rsid w:val="00FE67A1"/>
    <w:rsid w:val="00FE694E"/>
    <w:rsid w:val="00FE71C9"/>
    <w:rsid w:val="00FE7A69"/>
    <w:rsid w:val="00FF0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F91DD-3D22-489A-83C2-25B5C6B10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F02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76F0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C76F0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C76F02"/>
    <w:rPr>
      <w:rFonts w:eastAsia="Times New Roman"/>
      <w:sz w:val="22"/>
      <w:szCs w:val="22"/>
    </w:rPr>
  </w:style>
  <w:style w:type="paragraph" w:customStyle="1" w:styleId="ConsPlusTitle">
    <w:name w:val="ConsPlusTitle"/>
    <w:rsid w:val="00C76F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4">
    <w:name w:val="Hyperlink"/>
    <w:uiPriority w:val="99"/>
    <w:unhideWhenUsed/>
    <w:rsid w:val="00C76F02"/>
    <w:rPr>
      <w:color w:val="0000FF"/>
      <w:u w:val="single"/>
    </w:rPr>
  </w:style>
  <w:style w:type="table" w:styleId="a5">
    <w:name w:val="Table Grid"/>
    <w:basedOn w:val="a1"/>
    <w:rsid w:val="00C76F0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76F02"/>
    <w:pPr>
      <w:ind w:left="720"/>
      <w:contextualSpacing/>
    </w:pPr>
  </w:style>
  <w:style w:type="table" w:customStyle="1" w:styleId="1">
    <w:name w:val="Сетка таблицы1"/>
    <w:basedOn w:val="a1"/>
    <w:next w:val="a5"/>
    <w:rsid w:val="00B1195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417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17E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3502</CharactersWithSpaces>
  <SharedDoc>false</SharedDoc>
  <HLinks>
    <vt:vector size="90" baseType="variant">
      <vt:variant>
        <vt:i4>7405693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consultantplus://offline/main?base=LAW;n=112715;fld=134</vt:lpwstr>
      </vt:variant>
      <vt:variant>
        <vt:lpwstr/>
      </vt:variant>
      <vt:variant>
        <vt:i4>851997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consultantplus://offline/main?base=RLAW926;n=64501;fld=134;dst=100044</vt:lpwstr>
      </vt:variant>
      <vt:variant>
        <vt:lpwstr/>
      </vt:variant>
      <vt:variant>
        <vt:i4>917533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consultantplus://offline/main?base=RLAW926;n=64501;fld=134;dst=100074</vt:lpwstr>
      </vt:variant>
      <vt:variant>
        <vt:lpwstr/>
      </vt:variant>
      <vt:variant>
        <vt:i4>786461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consultantplus://offline/main?base=RLAW926;n=64501;fld=134;dst=100054</vt:lpwstr>
      </vt:variant>
      <vt:variant>
        <vt:lpwstr/>
      </vt:variant>
      <vt:variant>
        <vt:i4>786461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consultantplus://offline/main?base=RLAW926;n=64501;fld=134;dst=100053</vt:lpwstr>
      </vt:variant>
      <vt:variant>
        <vt:lpwstr/>
      </vt:variant>
      <vt:variant>
        <vt:i4>983069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consultantplus://offline/main?base=RLAW926;n=64501;fld=134;dst=100066</vt:lpwstr>
      </vt:variant>
      <vt:variant>
        <vt:lpwstr/>
      </vt:variant>
      <vt:variant>
        <vt:i4>983069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consultantplus://offline/main?base=RLAW926;n=64501;fld=134;dst=100061</vt:lpwstr>
      </vt:variant>
      <vt:variant>
        <vt:lpwstr/>
      </vt:variant>
      <vt:variant>
        <vt:i4>983069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consultantplus://offline/main?base=RLAW926;n=64501;fld=134;dst=100061</vt:lpwstr>
      </vt:variant>
      <vt:variant>
        <vt:lpwstr/>
      </vt:variant>
      <vt:variant>
        <vt:i4>786461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consultantplus://offline/main?base=RLAW926;n=64501;fld=134;dst=100054</vt:lpwstr>
      </vt:variant>
      <vt:variant>
        <vt:lpwstr/>
      </vt:variant>
      <vt:variant>
        <vt:i4>7405693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consultantplus://offline/main?base=LAW;n=112715;fld=134</vt:lpwstr>
      </vt:variant>
      <vt:variant>
        <vt:lpwstr/>
      </vt:variant>
      <vt:variant>
        <vt:i4>786461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consultantplus://offline/main?base=RLAW926;n=64501;fld=134;dst=100053</vt:lpwstr>
      </vt:variant>
      <vt:variant>
        <vt:lpwstr/>
      </vt:variant>
      <vt:variant>
        <vt:i4>983134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consultantplus://offline/main?base=LAW;n=112715;fld=134;dst=1863</vt:lpwstr>
      </vt:variant>
      <vt:variant>
        <vt:lpwstr/>
      </vt:variant>
      <vt:variant>
        <vt:i4>3473505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consultantplus://offline/main?base=LAW;n=112715;fld=134;dst=816</vt:lpwstr>
      </vt:variant>
      <vt:variant>
        <vt:lpwstr/>
      </vt:variant>
      <vt:variant>
        <vt:i4>3604588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consultantplus://offline/main?base=LAW;n=117210;fld=134;dst=100147</vt:lpwstr>
      </vt:variant>
      <vt:variant>
        <vt:lpwstr/>
      </vt:variant>
      <vt:variant>
        <vt:i4>720988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consultantplus://offline/main?base=LAW;n=112715;fld=134;dst=1946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Smirnova</cp:lastModifiedBy>
  <cp:revision>3</cp:revision>
  <cp:lastPrinted>2019-12-12T07:45:00Z</cp:lastPrinted>
  <dcterms:created xsi:type="dcterms:W3CDTF">2019-12-11T09:41:00Z</dcterms:created>
  <dcterms:modified xsi:type="dcterms:W3CDTF">2019-12-12T07:45:00Z</dcterms:modified>
</cp:coreProperties>
</file>